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64" w:rsidRPr="006E4F5C" w:rsidRDefault="005C6A64" w:rsidP="006E4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E4F5C">
        <w:rPr>
          <w:rFonts w:ascii="Times New Roman" w:hAnsi="Times New Roman" w:cs="Times New Roman"/>
          <w:sz w:val="26"/>
          <w:szCs w:val="26"/>
        </w:rPr>
        <w:t>3 марта 2022 года состоялось заседание антитеррористической комиссии Партизанского городского округа</w:t>
      </w:r>
      <w:r w:rsidR="006E4F5C">
        <w:rPr>
          <w:rFonts w:ascii="Times New Roman" w:hAnsi="Times New Roman" w:cs="Times New Roman"/>
          <w:sz w:val="26"/>
          <w:szCs w:val="26"/>
        </w:rPr>
        <w:t>, на котором были рассмотрены в</w:t>
      </w:r>
      <w:r w:rsidRPr="006E4F5C">
        <w:rPr>
          <w:rFonts w:ascii="Times New Roman" w:hAnsi="Times New Roman" w:cs="Times New Roman"/>
          <w:sz w:val="26"/>
          <w:szCs w:val="26"/>
        </w:rPr>
        <w:t>опросы безопасности с участием руководителей оперативных служб</w:t>
      </w:r>
      <w:r w:rsidR="00EC6DE9" w:rsidRPr="006E4F5C">
        <w:rPr>
          <w:rFonts w:ascii="Times New Roman" w:hAnsi="Times New Roman" w:cs="Times New Roman"/>
          <w:sz w:val="26"/>
          <w:szCs w:val="26"/>
        </w:rPr>
        <w:t xml:space="preserve"> округа, автотранспортных предприятий, учреждений с массовым пребыванием людей.</w:t>
      </w:r>
    </w:p>
    <w:p w:rsidR="00EC6DE9" w:rsidRPr="006E4F5C" w:rsidRDefault="00EC6DE9" w:rsidP="006E4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F5C">
        <w:rPr>
          <w:rFonts w:ascii="Times New Roman" w:hAnsi="Times New Roman" w:cs="Times New Roman"/>
          <w:sz w:val="26"/>
          <w:szCs w:val="26"/>
        </w:rPr>
        <w:t>Открывая заседание, глава городского округа Олег Бондарев отметил, насколько сегодня важно взаимодействие всех служб округа в решении вопросов безопасности.</w:t>
      </w:r>
    </w:p>
    <w:p w:rsidR="00EC6DE9" w:rsidRPr="006E4F5C" w:rsidRDefault="00EC6DE9" w:rsidP="006E4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F5C">
        <w:rPr>
          <w:rFonts w:ascii="Times New Roman" w:hAnsi="Times New Roman" w:cs="Times New Roman"/>
          <w:sz w:val="26"/>
          <w:szCs w:val="26"/>
        </w:rPr>
        <w:t>О том, какие принимаются для этого меры, доложили представители учреждений образования, транспортной инфраструктуры, энергетики.</w:t>
      </w:r>
    </w:p>
    <w:p w:rsidR="00EC6DE9" w:rsidRPr="006E4F5C" w:rsidRDefault="00EC6DE9" w:rsidP="006E4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F5C">
        <w:rPr>
          <w:rFonts w:ascii="Times New Roman" w:hAnsi="Times New Roman" w:cs="Times New Roman"/>
          <w:sz w:val="26"/>
          <w:szCs w:val="26"/>
        </w:rPr>
        <w:t>По словам докладчиков, сегодня делается все возможное, чтобы родители не волновались, отправляя детей в школы и колледжи, чтобы люди чувствовали себя в безопасности в общественном транспорте. В частности, все учреждения образования имеют ограждения, дополнительное освещение зданий,  установлены кнопки тревожной сигнализации, организована охрана.</w:t>
      </w:r>
    </w:p>
    <w:p w:rsidR="00EC6DE9" w:rsidRPr="006E4F5C" w:rsidRDefault="00EC6DE9" w:rsidP="006E4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F5C">
        <w:rPr>
          <w:rFonts w:ascii="Times New Roman" w:hAnsi="Times New Roman" w:cs="Times New Roman"/>
          <w:sz w:val="26"/>
          <w:szCs w:val="26"/>
        </w:rPr>
        <w:t xml:space="preserve">С водителями автотранспортных предприятий регулярно проводятся инструктажи, транспорт проверяется на предмет нахождения посторонних предметов. В </w:t>
      </w:r>
      <w:r w:rsidR="006E4F5C" w:rsidRPr="006E4F5C">
        <w:rPr>
          <w:rFonts w:ascii="Times New Roman" w:hAnsi="Times New Roman" w:cs="Times New Roman"/>
          <w:sz w:val="26"/>
          <w:szCs w:val="26"/>
        </w:rPr>
        <w:t>ООО</w:t>
      </w:r>
      <w:r w:rsidRPr="006E4F5C">
        <w:rPr>
          <w:rFonts w:ascii="Times New Roman" w:hAnsi="Times New Roman" w:cs="Times New Roman"/>
          <w:sz w:val="26"/>
          <w:szCs w:val="26"/>
        </w:rPr>
        <w:t xml:space="preserve"> «Партизанское АТП», где сосредоточен практически весь городской транспорт, в том числе школьные автобусы, вопросы безопасности на первом месте – здесь пропускная систе</w:t>
      </w:r>
      <w:r w:rsidR="006E4F5C" w:rsidRPr="006E4F5C">
        <w:rPr>
          <w:rFonts w:ascii="Times New Roman" w:hAnsi="Times New Roman" w:cs="Times New Roman"/>
          <w:sz w:val="26"/>
          <w:szCs w:val="26"/>
        </w:rPr>
        <w:t>ма и случайные люди на территор</w:t>
      </w:r>
      <w:r w:rsidRPr="006E4F5C">
        <w:rPr>
          <w:rFonts w:ascii="Times New Roman" w:hAnsi="Times New Roman" w:cs="Times New Roman"/>
          <w:sz w:val="26"/>
          <w:szCs w:val="26"/>
        </w:rPr>
        <w:t>ию предприятия пройти не смогут.</w:t>
      </w:r>
    </w:p>
    <w:p w:rsidR="00EC6DE9" w:rsidRPr="006E4F5C" w:rsidRDefault="00EC6DE9" w:rsidP="006E4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F5C">
        <w:rPr>
          <w:rFonts w:ascii="Times New Roman" w:hAnsi="Times New Roman" w:cs="Times New Roman"/>
          <w:sz w:val="26"/>
          <w:szCs w:val="26"/>
        </w:rPr>
        <w:t>Обращаясь к представителям образовательных учреждений, глава округа сделал акцент на необходимость разъяснения учащимся нынешней ситуации на Украине, а также обеспечения информационной безопасности.</w:t>
      </w:r>
    </w:p>
    <w:p w:rsidR="00EC6DE9" w:rsidRPr="006E4F5C" w:rsidRDefault="00EC6DE9" w:rsidP="006E4F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F5C">
        <w:rPr>
          <w:rFonts w:ascii="Times New Roman" w:hAnsi="Times New Roman" w:cs="Times New Roman"/>
          <w:sz w:val="26"/>
          <w:szCs w:val="26"/>
        </w:rPr>
        <w:t>- Сегодня, как никогда в учреждениях образования должны серьезно подходить к вопросам патриотического воспитания, подготовке молодых людей к службе в армии</w:t>
      </w:r>
      <w:r w:rsidR="006E4F5C" w:rsidRPr="006E4F5C">
        <w:rPr>
          <w:rFonts w:ascii="Times New Roman" w:hAnsi="Times New Roman" w:cs="Times New Roman"/>
          <w:sz w:val="26"/>
          <w:szCs w:val="26"/>
        </w:rPr>
        <w:t>, защите своего Отечества. У ребят должно формироваться особое отношение к Родине, родному городу и краю. Что же касается современных событий, молодежь не должна идти на поводу у иностранных средств массовой информации и в этом большую помощь им должны оказать их старшие наставники, педагоги и воспитатели,- подчеркнул</w:t>
      </w:r>
      <w:r w:rsidR="006E4F5C">
        <w:rPr>
          <w:rFonts w:ascii="Times New Roman" w:hAnsi="Times New Roman" w:cs="Times New Roman"/>
          <w:sz w:val="26"/>
          <w:szCs w:val="26"/>
        </w:rPr>
        <w:t xml:space="preserve"> в ходе заседания глава округа.</w:t>
      </w:r>
    </w:p>
    <w:p w:rsidR="006E4F5C" w:rsidRPr="006E4F5C" w:rsidRDefault="006E4F5C" w:rsidP="006E4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F5C">
        <w:rPr>
          <w:rFonts w:ascii="Times New Roman" w:hAnsi="Times New Roman" w:cs="Times New Roman"/>
          <w:sz w:val="26"/>
          <w:szCs w:val="26"/>
        </w:rPr>
        <w:t>Большое внимание на комиссии было уделено вопросам межведомственного взаимодействия на муниципальном уровне по усилению ан</w:t>
      </w:r>
      <w:r>
        <w:rPr>
          <w:rFonts w:ascii="Times New Roman" w:hAnsi="Times New Roman" w:cs="Times New Roman"/>
          <w:sz w:val="26"/>
          <w:szCs w:val="26"/>
        </w:rPr>
        <w:t>титеррористической защищенности.</w:t>
      </w:r>
    </w:p>
    <w:sectPr w:rsidR="006E4F5C" w:rsidRPr="006E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4"/>
    <w:rsid w:val="003A6F50"/>
    <w:rsid w:val="005C6A64"/>
    <w:rsid w:val="006E4F5C"/>
    <w:rsid w:val="00E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1</cp:revision>
  <dcterms:created xsi:type="dcterms:W3CDTF">2022-03-24T03:51:00Z</dcterms:created>
  <dcterms:modified xsi:type="dcterms:W3CDTF">2022-03-24T04:46:00Z</dcterms:modified>
</cp:coreProperties>
</file>