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E1" w:rsidRPr="00121EE1" w:rsidRDefault="00121EE1" w:rsidP="00121EE1">
      <w:pPr>
        <w:tabs>
          <w:tab w:val="left" w:pos="12191"/>
        </w:tabs>
        <w:spacing w:after="0" w:line="240" w:lineRule="auto"/>
        <w:ind w:left="11057" w:hanging="127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21EE1">
        <w:rPr>
          <w:rFonts w:ascii="Times New Roman" w:hAnsi="Times New Roman" w:cs="Times New Roman"/>
          <w:sz w:val="26"/>
          <w:szCs w:val="26"/>
        </w:rPr>
        <w:t xml:space="preserve">УТВЕРЖДАЮ                                                                       </w:t>
      </w:r>
    </w:p>
    <w:p w:rsidR="00121EE1" w:rsidRPr="00121EE1" w:rsidRDefault="00121EE1" w:rsidP="00121EE1">
      <w:pPr>
        <w:tabs>
          <w:tab w:val="left" w:pos="12191"/>
        </w:tabs>
        <w:spacing w:after="0" w:line="240" w:lineRule="auto"/>
        <w:ind w:left="11057" w:hanging="1275"/>
        <w:jc w:val="center"/>
        <w:rPr>
          <w:rFonts w:ascii="Times New Roman" w:hAnsi="Times New Roman" w:cs="Times New Roman"/>
          <w:sz w:val="26"/>
          <w:szCs w:val="26"/>
        </w:rPr>
      </w:pPr>
      <w:r w:rsidRPr="00121EE1">
        <w:rPr>
          <w:rFonts w:ascii="Times New Roman" w:hAnsi="Times New Roman" w:cs="Times New Roman"/>
          <w:sz w:val="26"/>
          <w:szCs w:val="26"/>
        </w:rPr>
        <w:t xml:space="preserve">                      Глава  городского округа                                                                                </w:t>
      </w:r>
    </w:p>
    <w:p w:rsidR="00121EE1" w:rsidRPr="00121EE1" w:rsidRDefault="00121EE1" w:rsidP="00121EE1">
      <w:pPr>
        <w:tabs>
          <w:tab w:val="left" w:pos="10773"/>
          <w:tab w:val="left" w:pos="12191"/>
        </w:tabs>
        <w:spacing w:after="0" w:line="240" w:lineRule="auto"/>
        <w:ind w:left="11340" w:hanging="12758"/>
        <w:rPr>
          <w:rFonts w:ascii="Times New Roman" w:hAnsi="Times New Roman" w:cs="Times New Roman"/>
          <w:sz w:val="26"/>
          <w:szCs w:val="26"/>
        </w:rPr>
      </w:pPr>
      <w:r w:rsidRPr="00121E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121EE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21EE1">
        <w:rPr>
          <w:rFonts w:ascii="Times New Roman" w:hAnsi="Times New Roman" w:cs="Times New Roman"/>
          <w:sz w:val="26"/>
          <w:szCs w:val="26"/>
          <w:u w:val="single"/>
        </w:rPr>
        <w:t xml:space="preserve">                  О.А. Бондарев</w:t>
      </w:r>
      <w:r w:rsidRPr="00121E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21EE1" w:rsidRPr="00121EE1" w:rsidRDefault="00121EE1" w:rsidP="00121EE1">
      <w:pPr>
        <w:tabs>
          <w:tab w:val="left" w:pos="10773"/>
          <w:tab w:val="left" w:pos="12191"/>
        </w:tabs>
        <w:spacing w:after="0" w:line="240" w:lineRule="auto"/>
        <w:ind w:left="11340" w:hanging="127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1EE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21EE1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1966C2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121EE1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966C2">
        <w:rPr>
          <w:rFonts w:ascii="Times New Roman" w:hAnsi="Times New Roman" w:cs="Times New Roman"/>
          <w:sz w:val="26"/>
          <w:szCs w:val="26"/>
          <w:u w:val="single"/>
        </w:rPr>
        <w:t>апреля 2022</w:t>
      </w:r>
      <w:r w:rsidRPr="00121EE1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121EE1" w:rsidRDefault="00121EE1" w:rsidP="00121EE1">
      <w:pPr>
        <w:tabs>
          <w:tab w:val="left" w:pos="10773"/>
        </w:tabs>
        <w:jc w:val="center"/>
        <w:rPr>
          <w:sz w:val="26"/>
          <w:szCs w:val="26"/>
        </w:rPr>
      </w:pPr>
    </w:p>
    <w:p w:rsidR="00121EE1" w:rsidRPr="009B14C4" w:rsidRDefault="00121EE1" w:rsidP="00121EE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4C4">
        <w:rPr>
          <w:sz w:val="28"/>
          <w:szCs w:val="28"/>
        </w:rPr>
        <w:t xml:space="preserve">  </w:t>
      </w:r>
      <w:r w:rsidRPr="009B14C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121EE1" w:rsidRPr="009B14C4" w:rsidRDefault="00121EE1" w:rsidP="00121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4C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B14C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B14C4">
        <w:rPr>
          <w:rFonts w:ascii="Times New Roman" w:eastAsia="Times New Roman" w:hAnsi="Times New Roman" w:cs="Times New Roman"/>
          <w:b/>
          <w:sz w:val="28"/>
          <w:szCs w:val="28"/>
        </w:rPr>
        <w:t>контрольных мероприятий</w:t>
      </w:r>
      <w:r w:rsidRPr="009B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4C4">
        <w:rPr>
          <w:rFonts w:ascii="Times New Roman" w:eastAsia="Times New Roman" w:hAnsi="Times New Roman" w:cs="Times New Roman"/>
          <w:b/>
          <w:sz w:val="28"/>
          <w:szCs w:val="28"/>
        </w:rPr>
        <w:t>контрольно-ревизионного отдела</w:t>
      </w:r>
    </w:p>
    <w:p w:rsidR="00121EE1" w:rsidRPr="009B14C4" w:rsidRDefault="00121EE1" w:rsidP="0012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4C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Партизанского городского округа</w:t>
      </w:r>
    </w:p>
    <w:p w:rsidR="00121EE1" w:rsidRPr="009B14C4" w:rsidRDefault="00121EE1" w:rsidP="00121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B14C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B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4C4">
        <w:rPr>
          <w:rFonts w:ascii="Times New Roman" w:eastAsia="Times New Roman" w:hAnsi="Times New Roman" w:cs="Times New Roman"/>
          <w:b/>
          <w:sz w:val="28"/>
          <w:szCs w:val="28"/>
        </w:rPr>
        <w:t>на 2022 год</w:t>
      </w:r>
    </w:p>
    <w:p w:rsidR="00121EE1" w:rsidRPr="00121EE1" w:rsidRDefault="00121EE1" w:rsidP="00121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4567" w:type="dxa"/>
        <w:tblLook w:val="04A0"/>
      </w:tblPr>
      <w:tblGrid>
        <w:gridCol w:w="541"/>
        <w:gridCol w:w="3962"/>
        <w:gridCol w:w="4961"/>
        <w:gridCol w:w="2268"/>
        <w:gridCol w:w="2835"/>
      </w:tblGrid>
      <w:tr w:rsidR="00530D8A" w:rsidRPr="00121EE1" w:rsidTr="00530D8A">
        <w:tc>
          <w:tcPr>
            <w:tcW w:w="541" w:type="dxa"/>
          </w:tcPr>
          <w:p w:rsidR="00530D8A" w:rsidRPr="00121EE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2" w:type="dxa"/>
          </w:tcPr>
          <w:p w:rsidR="00530D8A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Pr="00121EE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4961" w:type="dxa"/>
            <w:vAlign w:val="center"/>
          </w:tcPr>
          <w:p w:rsidR="00530D8A" w:rsidRPr="00121EE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</w:t>
            </w:r>
          </w:p>
        </w:tc>
        <w:tc>
          <w:tcPr>
            <w:tcW w:w="2268" w:type="dxa"/>
            <w:vAlign w:val="center"/>
          </w:tcPr>
          <w:p w:rsidR="00530D8A" w:rsidRPr="00121EE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835" w:type="dxa"/>
          </w:tcPr>
          <w:p w:rsidR="00530D8A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Pr="00121EE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121EE1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</w:t>
            </w:r>
          </w:p>
        </w:tc>
      </w:tr>
      <w:tr w:rsidR="00530D8A" w:rsidRPr="00121EE1" w:rsidTr="00530D8A">
        <w:tc>
          <w:tcPr>
            <w:tcW w:w="541" w:type="dxa"/>
          </w:tcPr>
          <w:p w:rsidR="00530D8A" w:rsidRPr="00121EE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:rsidR="00530D8A" w:rsidRPr="00121EE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30D8A" w:rsidRPr="00121EE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30D8A" w:rsidRPr="00121EE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30D8A" w:rsidRPr="00121EE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507C" w:rsidRPr="00121EE1" w:rsidTr="0040507C">
        <w:tc>
          <w:tcPr>
            <w:tcW w:w="14567" w:type="dxa"/>
            <w:gridSpan w:val="5"/>
          </w:tcPr>
          <w:p w:rsidR="0040507C" w:rsidRPr="0040507C" w:rsidRDefault="0040507C" w:rsidP="0040507C">
            <w:pPr>
              <w:pStyle w:val="a4"/>
              <w:numPr>
                <w:ilvl w:val="0"/>
                <w:numId w:val="2"/>
              </w:num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07C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 в сфере соблюдения бюджетного законодательства</w:t>
            </w:r>
          </w:p>
        </w:tc>
      </w:tr>
      <w:tr w:rsidR="00530D8A" w:rsidRPr="00121EE1" w:rsidTr="00530D8A">
        <w:tc>
          <w:tcPr>
            <w:tcW w:w="541" w:type="dxa"/>
          </w:tcPr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2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AF5AF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AF5AF4" w:rsidRPr="009A6F96">
              <w:rPr>
                <w:rFonts w:ascii="Times New Roman" w:hAnsi="Times New Roman" w:cs="Times New Roman"/>
                <w:color w:val="000000"/>
              </w:rPr>
              <w:t>"</w:t>
            </w:r>
            <w:r w:rsidR="00AF5AF4" w:rsidRPr="009A6F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F96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9A6F96">
              <w:rPr>
                <w:rFonts w:ascii="Times New Roman" w:hAnsi="Times New Roman" w:cs="Times New Roman"/>
              </w:rPr>
              <w:t xml:space="preserve"> центр </w:t>
            </w:r>
            <w:r w:rsidR="00AF5AF4" w:rsidRPr="009A6F96">
              <w:rPr>
                <w:rFonts w:ascii="Times New Roman" w:hAnsi="Times New Roman" w:cs="Times New Roman"/>
                <w:color w:val="000000"/>
              </w:rPr>
              <w:t>"</w:t>
            </w:r>
            <w:r w:rsidRPr="009A6F96">
              <w:rPr>
                <w:rFonts w:ascii="Times New Roman" w:hAnsi="Times New Roman" w:cs="Times New Roman"/>
              </w:rPr>
              <w:t>Рассвет</w:t>
            </w:r>
            <w:r w:rsidR="00AF5AF4" w:rsidRPr="009A6F9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961" w:type="dxa"/>
            <w:vAlign w:val="center"/>
          </w:tcPr>
          <w:p w:rsidR="0040507C" w:rsidRPr="009A6F96" w:rsidRDefault="00530D8A" w:rsidP="0040507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 w:rsidR="0040507C"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</w:t>
            </w:r>
            <w:r w:rsidR="00AF5AF4">
              <w:rPr>
                <w:rFonts w:ascii="Times New Roman" w:hAnsi="Times New Roman" w:cs="Times New Roman"/>
              </w:rPr>
              <w:t>,</w:t>
            </w:r>
            <w:r w:rsidR="0040507C">
              <w:rPr>
                <w:rFonts w:ascii="Times New Roman" w:hAnsi="Times New Roman" w:cs="Times New Roman"/>
              </w:rPr>
              <w:t xml:space="preserve">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</w:tc>
        <w:tc>
          <w:tcPr>
            <w:tcW w:w="2268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9A6F96">
              <w:rPr>
                <w:rFonts w:ascii="Times New Roman" w:hAnsi="Times New Roman" w:cs="Times New Roman"/>
              </w:rPr>
              <w:t>нварь-февраль</w:t>
            </w:r>
          </w:p>
        </w:tc>
      </w:tr>
      <w:tr w:rsidR="00530D8A" w:rsidRPr="00121EE1" w:rsidTr="00530D8A">
        <w:tc>
          <w:tcPr>
            <w:tcW w:w="541" w:type="dxa"/>
          </w:tcPr>
          <w:p w:rsidR="00530D8A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2" w:type="dxa"/>
            <w:vAlign w:val="center"/>
          </w:tcPr>
          <w:p w:rsidR="00530D8A" w:rsidRPr="009A6F96" w:rsidRDefault="00AF5AF4" w:rsidP="00AF5A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530D8A" w:rsidRPr="009A6F96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общеобразовательная школа №</w:t>
            </w:r>
            <w:r w:rsidR="000234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0D8A" w:rsidRPr="009A6F96">
              <w:rPr>
                <w:rFonts w:ascii="Times New Roman" w:hAnsi="Times New Roman" w:cs="Times New Roman"/>
                <w:color w:val="000000"/>
              </w:rPr>
              <w:t xml:space="preserve">12" Партизанского городского округа </w:t>
            </w:r>
          </w:p>
        </w:tc>
        <w:tc>
          <w:tcPr>
            <w:tcW w:w="4961" w:type="dxa"/>
            <w:vAlign w:val="center"/>
          </w:tcPr>
          <w:p w:rsidR="00530D8A" w:rsidRDefault="0040507C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</w:t>
            </w:r>
            <w:r w:rsidR="00AF5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  <w:p w:rsidR="0040507C" w:rsidRPr="009A6F96" w:rsidRDefault="0040507C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март</w:t>
            </w:r>
          </w:p>
        </w:tc>
      </w:tr>
      <w:tr w:rsidR="00530D8A" w:rsidRPr="00121EE1" w:rsidTr="0040507C">
        <w:trPr>
          <w:trHeight w:val="1924"/>
        </w:trPr>
        <w:tc>
          <w:tcPr>
            <w:tcW w:w="541" w:type="dxa"/>
          </w:tcPr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9A6F96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2" w:type="dxa"/>
            <w:vAlign w:val="center"/>
          </w:tcPr>
          <w:p w:rsidR="00530D8A" w:rsidRPr="009A6F96" w:rsidRDefault="00AF5AF4" w:rsidP="00285E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530D8A" w:rsidRPr="009A6F96">
              <w:rPr>
                <w:rFonts w:ascii="Times New Roman" w:hAnsi="Times New Roman" w:cs="Times New Roman"/>
                <w:color w:val="000000"/>
              </w:rPr>
              <w:t>униципальное бюджетное образовательное учреждение дополнительного образования детей "Детско-юношеская спортивная школа "Сучан"</w:t>
            </w:r>
            <w:r w:rsidR="00530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0D8A" w:rsidRPr="009A6F96">
              <w:rPr>
                <w:rFonts w:ascii="Times New Roman" w:hAnsi="Times New Roman" w:cs="Times New Roman"/>
                <w:color w:val="000000"/>
              </w:rPr>
              <w:t xml:space="preserve">Партизанского городского округа </w:t>
            </w:r>
          </w:p>
        </w:tc>
        <w:tc>
          <w:tcPr>
            <w:tcW w:w="4961" w:type="dxa"/>
            <w:vAlign w:val="center"/>
          </w:tcPr>
          <w:p w:rsidR="00530D8A" w:rsidRPr="009A6F96" w:rsidRDefault="0040507C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</w:t>
            </w:r>
            <w:r w:rsidR="00AF5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</w:tc>
        <w:tc>
          <w:tcPr>
            <w:tcW w:w="2268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530D8A" w:rsidRPr="009A6F96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A6F96">
              <w:rPr>
                <w:rFonts w:ascii="Times New Roman" w:hAnsi="Times New Roman" w:cs="Times New Roman"/>
              </w:rPr>
              <w:t>прель-май</w:t>
            </w:r>
          </w:p>
        </w:tc>
      </w:tr>
      <w:tr w:rsidR="0040507C" w:rsidRPr="00121EE1" w:rsidTr="0040507C">
        <w:trPr>
          <w:trHeight w:val="279"/>
        </w:trPr>
        <w:tc>
          <w:tcPr>
            <w:tcW w:w="541" w:type="dxa"/>
          </w:tcPr>
          <w:p w:rsidR="0040507C" w:rsidRPr="00274B0E" w:rsidRDefault="0040507C" w:rsidP="0040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2" w:type="dxa"/>
            <w:vAlign w:val="center"/>
          </w:tcPr>
          <w:p w:rsidR="0040507C" w:rsidRPr="009A6F96" w:rsidRDefault="0040507C" w:rsidP="00405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:rsidR="0040507C" w:rsidRPr="009A6F96" w:rsidRDefault="0040507C" w:rsidP="0040507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40507C" w:rsidRPr="009A6F96" w:rsidRDefault="0040507C" w:rsidP="0040507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40507C" w:rsidRDefault="0040507C" w:rsidP="0040507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66C2" w:rsidRPr="00121EE1" w:rsidTr="00530D8A">
        <w:trPr>
          <w:trHeight w:val="1840"/>
        </w:trPr>
        <w:tc>
          <w:tcPr>
            <w:tcW w:w="541" w:type="dxa"/>
          </w:tcPr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</w:p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</w:p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</w:p>
          <w:p w:rsidR="001966C2" w:rsidRDefault="001966C2" w:rsidP="00274B0E">
            <w:pPr>
              <w:rPr>
                <w:rFonts w:ascii="Times New Roman" w:hAnsi="Times New Roman" w:cs="Times New Roman"/>
              </w:rPr>
            </w:pPr>
          </w:p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</w:p>
          <w:p w:rsidR="001966C2" w:rsidRPr="00274B0E" w:rsidRDefault="001966C2" w:rsidP="00274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vAlign w:val="center"/>
          </w:tcPr>
          <w:p w:rsidR="001966C2" w:rsidRPr="001966C2" w:rsidRDefault="001966C2" w:rsidP="001966C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"Детский сад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hAnsi="Times New Roman" w:cs="Times New Roman"/>
                <w:color w:val="000000"/>
              </w:rPr>
              <w:t>2" Партизанского городского округа</w:t>
            </w:r>
          </w:p>
        </w:tc>
        <w:tc>
          <w:tcPr>
            <w:tcW w:w="4961" w:type="dxa"/>
            <w:vAlign w:val="center"/>
          </w:tcPr>
          <w:p w:rsidR="001966C2" w:rsidRPr="009A6F96" w:rsidRDefault="001966C2" w:rsidP="001026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средств,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</w:tc>
        <w:tc>
          <w:tcPr>
            <w:tcW w:w="2268" w:type="dxa"/>
            <w:vAlign w:val="center"/>
          </w:tcPr>
          <w:p w:rsidR="001966C2" w:rsidRPr="001966C2" w:rsidRDefault="001966C2" w:rsidP="00274B0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966C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1966C2" w:rsidRDefault="001966C2" w:rsidP="00274B0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966C2">
              <w:rPr>
                <w:rFonts w:ascii="Times New Roman" w:hAnsi="Times New Roman" w:cs="Times New Roman"/>
              </w:rPr>
              <w:t>июнь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6F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2" w:type="dxa"/>
            <w:vAlign w:val="center"/>
          </w:tcPr>
          <w:p w:rsidR="001966C2" w:rsidRPr="001966C2" w:rsidRDefault="001966C2" w:rsidP="00285EB4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966C2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«Центр развития ребенка-детский сад № 1» Партизанского городского округа</w:t>
            </w:r>
            <w:r w:rsidRPr="001966C2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1966C2" w:rsidRPr="009A6F96" w:rsidRDefault="001966C2" w:rsidP="001026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средств,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</w:tc>
        <w:tc>
          <w:tcPr>
            <w:tcW w:w="2268" w:type="dxa"/>
            <w:vAlign w:val="center"/>
          </w:tcPr>
          <w:p w:rsidR="001966C2" w:rsidRPr="001966C2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966C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1966C2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966C2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A6F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285E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общеобразовательная школа 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hAnsi="Times New Roman" w:cs="Times New Roman"/>
                <w:color w:val="000000"/>
              </w:rPr>
              <w:t xml:space="preserve">22" Партизанского городского округа </w:t>
            </w:r>
          </w:p>
          <w:p w:rsidR="001966C2" w:rsidRPr="009A6F96" w:rsidRDefault="001966C2" w:rsidP="00285E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1966C2" w:rsidRDefault="001966C2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средств,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  <w:p w:rsidR="001966C2" w:rsidRPr="009A6F96" w:rsidRDefault="001966C2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66C2" w:rsidRPr="009A6F96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6F96">
              <w:rPr>
                <w:rFonts w:ascii="Times New Roman" w:hAnsi="Times New Roman" w:cs="Times New Roman"/>
              </w:rPr>
              <w:t>ктябрь-ноябрь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A6F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285E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общеобразовательная школа 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hAnsi="Times New Roman" w:cs="Times New Roman"/>
                <w:color w:val="000000"/>
              </w:rPr>
              <w:t>50" Партизанского городского округа</w:t>
            </w:r>
          </w:p>
        </w:tc>
        <w:tc>
          <w:tcPr>
            <w:tcW w:w="4961" w:type="dxa"/>
            <w:vAlign w:val="center"/>
          </w:tcPr>
          <w:p w:rsidR="001966C2" w:rsidRDefault="001966C2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правомерности и эффективности использования средств, выделенных из бюджета Партизанского городского округа, использования имущества и доходов, полученных от приносящей доход деятельности</w:t>
            </w:r>
          </w:p>
          <w:p w:rsidR="001966C2" w:rsidRDefault="001966C2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285EB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66C2" w:rsidRPr="009A6F96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966C2" w:rsidRPr="00121EE1" w:rsidTr="0040507C">
        <w:tc>
          <w:tcPr>
            <w:tcW w:w="14567" w:type="dxa"/>
            <w:gridSpan w:val="5"/>
          </w:tcPr>
          <w:p w:rsidR="001966C2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66C2" w:rsidRPr="0040507C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Контрольные мероприятия в сфере закупок для обеспечения муниципальных нужд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AF5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9A6F96">
              <w:rPr>
                <w:rFonts w:ascii="Times New Roman" w:eastAsia="Times New Roman" w:hAnsi="Times New Roman" w:cs="Times New Roman"/>
              </w:rPr>
              <w:t>Культурно-досуговый</w:t>
            </w:r>
            <w:proofErr w:type="spellEnd"/>
            <w:r w:rsidRPr="009A6F96">
              <w:rPr>
                <w:rFonts w:ascii="Times New Roman" w:eastAsia="Times New Roman" w:hAnsi="Times New Roman" w:cs="Times New Roman"/>
              </w:rPr>
              <w:t xml:space="preserve"> центр 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9A6F96">
              <w:rPr>
                <w:rFonts w:ascii="Times New Roman" w:eastAsia="Times New Roman" w:hAnsi="Times New Roman" w:cs="Times New Roman"/>
              </w:rPr>
              <w:t>Рассвет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961" w:type="dxa"/>
            <w:vAlign w:val="center"/>
          </w:tcPr>
          <w:p w:rsidR="001966C2" w:rsidRPr="009A6F96" w:rsidRDefault="001966C2" w:rsidP="0040507C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соблюдения</w:t>
            </w:r>
            <w:r w:rsidRPr="009A6F96">
              <w:rPr>
                <w:rFonts w:ascii="Times New Roman" w:eastAsia="Times New Roman" w:hAnsi="Times New Roman" w:cs="Times New Roman"/>
              </w:rPr>
              <w:t xml:space="preserve"> законодательства в сфере закупок для обеспечения муниципальных нужд</w:t>
            </w:r>
            <w:r>
              <w:rPr>
                <w:rFonts w:ascii="Times New Roman" w:eastAsia="Times New Roman" w:hAnsi="Times New Roman" w:cs="Times New Roman"/>
              </w:rPr>
              <w:t xml:space="preserve">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1966C2" w:rsidRPr="00121EE1" w:rsidTr="00AF5AF4">
        <w:trPr>
          <w:trHeight w:val="1403"/>
        </w:trPr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униципальное бюджетное общеобразовательное учреждение "Средняя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12" Партизанского городского округа</w:t>
            </w:r>
          </w:p>
        </w:tc>
        <w:tc>
          <w:tcPr>
            <w:tcW w:w="4961" w:type="dxa"/>
            <w:vAlign w:val="center"/>
          </w:tcPr>
          <w:p w:rsidR="001966C2" w:rsidRPr="009A6F96" w:rsidRDefault="001966C2" w:rsidP="00ED49B2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соблюдения</w:t>
            </w:r>
            <w:r w:rsidRPr="009A6F96">
              <w:rPr>
                <w:rFonts w:ascii="Times New Roman" w:eastAsia="Times New Roman" w:hAnsi="Times New Roman" w:cs="Times New Roman"/>
              </w:rPr>
              <w:t xml:space="preserve"> законодательства в сфере закупок для обеспечения муниципальных нужд</w:t>
            </w:r>
            <w:r>
              <w:rPr>
                <w:rFonts w:ascii="Times New Roman" w:eastAsia="Times New Roman" w:hAnsi="Times New Roman" w:cs="Times New Roman"/>
              </w:rPr>
              <w:t xml:space="preserve">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ED49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униципальное бюджетное дошкольное образовательное учреждение "Детский сад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 xml:space="preserve">2" Партизанского городского округа </w:t>
            </w:r>
          </w:p>
        </w:tc>
        <w:tc>
          <w:tcPr>
            <w:tcW w:w="4961" w:type="dxa"/>
            <w:vAlign w:val="center"/>
          </w:tcPr>
          <w:p w:rsidR="001966C2" w:rsidRPr="009A6F96" w:rsidRDefault="001966C2" w:rsidP="00ED49B2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соблюдения</w:t>
            </w:r>
            <w:r w:rsidRPr="009A6F96">
              <w:rPr>
                <w:rFonts w:ascii="Times New Roman" w:eastAsia="Times New Roman" w:hAnsi="Times New Roman" w:cs="Times New Roman"/>
              </w:rPr>
              <w:t xml:space="preserve"> законодательства в сфере закупок для обеспечения муниципальных нужд</w:t>
            </w:r>
            <w:r>
              <w:rPr>
                <w:rFonts w:ascii="Times New Roman" w:eastAsia="Times New Roman" w:hAnsi="Times New Roman" w:cs="Times New Roman"/>
              </w:rPr>
              <w:t xml:space="preserve">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1966C2" w:rsidRPr="00121EE1" w:rsidTr="00530D8A">
        <w:tc>
          <w:tcPr>
            <w:tcW w:w="541" w:type="dxa"/>
          </w:tcPr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1966C2" w:rsidRPr="009A6F96" w:rsidRDefault="001966C2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9A6F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2" w:type="dxa"/>
            <w:vAlign w:val="center"/>
          </w:tcPr>
          <w:p w:rsidR="001966C2" w:rsidRPr="009A6F96" w:rsidRDefault="001966C2" w:rsidP="00ED49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>униципальное бюджетное общеобразовательное учреждение "Средняя общеобразовательная школа  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F96">
              <w:rPr>
                <w:rFonts w:ascii="Times New Roman" w:eastAsia="Times New Roman" w:hAnsi="Times New Roman" w:cs="Times New Roman"/>
                <w:color w:val="000000"/>
              </w:rPr>
              <w:t xml:space="preserve">22" Партизанского городского округа </w:t>
            </w:r>
          </w:p>
          <w:p w:rsidR="001966C2" w:rsidRPr="009A6F96" w:rsidRDefault="001966C2" w:rsidP="00ED49B2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966C2" w:rsidRPr="009A6F96" w:rsidRDefault="001966C2" w:rsidP="00ED49B2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соблюдения</w:t>
            </w:r>
            <w:r w:rsidRPr="009A6F96">
              <w:rPr>
                <w:rFonts w:ascii="Times New Roman" w:eastAsia="Times New Roman" w:hAnsi="Times New Roman" w:cs="Times New Roman"/>
              </w:rPr>
              <w:t xml:space="preserve"> законодательства в сфере закупок для обеспечения муниципальных нужд</w:t>
            </w:r>
            <w:r>
              <w:rPr>
                <w:rFonts w:ascii="Times New Roman" w:eastAsia="Times New Roman" w:hAnsi="Times New Roman" w:cs="Times New Roman"/>
              </w:rPr>
              <w:t xml:space="preserve">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835" w:type="dxa"/>
            <w:vAlign w:val="center"/>
          </w:tcPr>
          <w:p w:rsidR="001966C2" w:rsidRPr="009A6F96" w:rsidRDefault="001966C2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9A6F96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</w:tbl>
    <w:p w:rsidR="00AF5AF4" w:rsidRDefault="00AF5AF4" w:rsidP="00023466">
      <w:pPr>
        <w:tabs>
          <w:tab w:val="left" w:pos="3855"/>
        </w:tabs>
        <w:rPr>
          <w:rFonts w:ascii="Times New Roman" w:hAnsi="Times New Roman" w:cs="Times New Roman"/>
        </w:rPr>
      </w:pPr>
    </w:p>
    <w:p w:rsidR="00AF5AF4" w:rsidRDefault="00AF5AF4" w:rsidP="00023466">
      <w:pPr>
        <w:tabs>
          <w:tab w:val="left" w:pos="3855"/>
        </w:tabs>
        <w:rPr>
          <w:rFonts w:ascii="Times New Roman" w:hAnsi="Times New Roman" w:cs="Times New Roman"/>
        </w:rPr>
      </w:pPr>
    </w:p>
    <w:p w:rsidR="00285EB4" w:rsidRPr="00AF5AF4" w:rsidRDefault="00AF5AF4" w:rsidP="00023466">
      <w:pPr>
        <w:tabs>
          <w:tab w:val="left" w:pos="3855"/>
        </w:tabs>
        <w:rPr>
          <w:rFonts w:ascii="Times New Roman" w:hAnsi="Times New Roman" w:cs="Times New Roman"/>
          <w:sz w:val="26"/>
          <w:szCs w:val="26"/>
        </w:rPr>
      </w:pPr>
      <w:r w:rsidRPr="00AF5AF4">
        <w:rPr>
          <w:rFonts w:ascii="Times New Roman" w:hAnsi="Times New Roman" w:cs="Times New Roman"/>
          <w:sz w:val="26"/>
          <w:szCs w:val="26"/>
        </w:rPr>
        <w:t>Начальник контр</w:t>
      </w:r>
      <w:r>
        <w:rPr>
          <w:rFonts w:ascii="Times New Roman" w:hAnsi="Times New Roman" w:cs="Times New Roman"/>
          <w:sz w:val="26"/>
          <w:szCs w:val="26"/>
        </w:rPr>
        <w:t>ольно-ревизионного отдела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F5AF4">
        <w:rPr>
          <w:rFonts w:ascii="Times New Roman" w:hAnsi="Times New Roman" w:cs="Times New Roman"/>
          <w:sz w:val="26"/>
          <w:szCs w:val="26"/>
        </w:rPr>
        <w:t>В.М. Барсукова</w:t>
      </w:r>
    </w:p>
    <w:sectPr w:rsidR="00285EB4" w:rsidRPr="00AF5AF4" w:rsidSect="00121EE1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4D4"/>
    <w:multiLevelType w:val="hybridMultilevel"/>
    <w:tmpl w:val="207C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5E55"/>
    <w:multiLevelType w:val="hybridMultilevel"/>
    <w:tmpl w:val="377A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EE1"/>
    <w:rsid w:val="00023466"/>
    <w:rsid w:val="00121EE1"/>
    <w:rsid w:val="001966C2"/>
    <w:rsid w:val="00274B0E"/>
    <w:rsid w:val="00285EB4"/>
    <w:rsid w:val="002D7326"/>
    <w:rsid w:val="00326E75"/>
    <w:rsid w:val="0040507C"/>
    <w:rsid w:val="00421FA1"/>
    <w:rsid w:val="00530D8A"/>
    <w:rsid w:val="00550A1E"/>
    <w:rsid w:val="006271EF"/>
    <w:rsid w:val="0070730F"/>
    <w:rsid w:val="009A6F96"/>
    <w:rsid w:val="009B14C4"/>
    <w:rsid w:val="00AF5AF4"/>
    <w:rsid w:val="00BB34A6"/>
    <w:rsid w:val="00EA55EE"/>
    <w:rsid w:val="00E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11</cp:revision>
  <cp:lastPrinted>2022-04-28T05:50:00Z</cp:lastPrinted>
  <dcterms:created xsi:type="dcterms:W3CDTF">2021-12-09T23:10:00Z</dcterms:created>
  <dcterms:modified xsi:type="dcterms:W3CDTF">2022-04-28T05:51:00Z</dcterms:modified>
</cp:coreProperties>
</file>