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6E" w:rsidRDefault="0098556E" w:rsidP="0098556E">
      <w:pPr>
        <w:tabs>
          <w:tab w:val="left" w:pos="709"/>
        </w:tabs>
        <w:ind w:left="5664" w:right="-1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 к извещению о       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 xml:space="preserve">кциона, утвержденного постановлением администрации Партизанского городского округа                       от 22 января 2024г. № 74-па  </w:t>
      </w:r>
    </w:p>
    <w:p w:rsidR="0098556E" w:rsidRDefault="0098556E" w:rsidP="0098556E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98556E" w:rsidRDefault="0098556E" w:rsidP="0098556E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98556E" w:rsidRDefault="0098556E" w:rsidP="0098556E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98556E" w:rsidRDefault="0098556E" w:rsidP="0098556E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98556E" w:rsidRDefault="0098556E" w:rsidP="0098556E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98556E" w:rsidRDefault="0098556E" w:rsidP="0098556E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«___» ____________ 2024 г.  </w:t>
      </w:r>
    </w:p>
    <w:p w:rsidR="0098556E" w:rsidRDefault="0098556E" w:rsidP="0098556E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98556E" w:rsidRDefault="0098556E" w:rsidP="0098556E">
      <w:pPr>
        <w:pStyle w:val="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                      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нижеследующем:</w:t>
      </w:r>
    </w:p>
    <w:p w:rsidR="0098556E" w:rsidRDefault="0098556E" w:rsidP="0098556E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98556E" w:rsidRDefault="0098556E" w:rsidP="0098556E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98556E" w:rsidRDefault="0098556E" w:rsidP="0098556E">
      <w:pPr>
        <w:ind w:left="3360"/>
        <w:rPr>
          <w:sz w:val="26"/>
          <w:szCs w:val="26"/>
        </w:rPr>
      </w:pPr>
    </w:p>
    <w:p w:rsidR="0098556E" w:rsidRDefault="0098556E" w:rsidP="0098556E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98556E" w:rsidRDefault="0098556E" w:rsidP="0098556E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по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98556E" w:rsidRDefault="0098556E" w:rsidP="0098556E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98556E" w:rsidRDefault="0098556E" w:rsidP="0098556E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98556E" w:rsidRDefault="0098556E" w:rsidP="0098556E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98556E" w:rsidRDefault="0098556E" w:rsidP="0098556E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 _______ года следующего за расчетным в размере годовой платы.</w:t>
      </w:r>
      <w:proofErr w:type="gramEnd"/>
    </w:p>
    <w:p w:rsidR="0098556E" w:rsidRDefault="0098556E" w:rsidP="0098556E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401028105455370000012, 0310064300000012000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98556E" w:rsidRDefault="0098556E" w:rsidP="009855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98556E" w:rsidRDefault="0098556E" w:rsidP="0098556E">
      <w:pPr>
        <w:ind w:firstLine="708"/>
        <w:jc w:val="both"/>
        <w:rPr>
          <w:sz w:val="26"/>
          <w:szCs w:val="26"/>
        </w:rPr>
      </w:pPr>
    </w:p>
    <w:p w:rsidR="0098556E" w:rsidRDefault="0098556E" w:rsidP="0098556E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98556E" w:rsidRDefault="0098556E" w:rsidP="0098556E">
      <w:pPr>
        <w:jc w:val="center"/>
        <w:rPr>
          <w:sz w:val="26"/>
          <w:szCs w:val="26"/>
        </w:rPr>
      </w:pPr>
    </w:p>
    <w:p w:rsidR="0098556E" w:rsidRDefault="0098556E" w:rsidP="009855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98556E" w:rsidRDefault="0098556E" w:rsidP="009855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Договор подлежит обязательной регистрации в Управлении Федеральной службы государственной регистрации, кадастра и картографии по Приморскому краю в течение месяца с момента его подписания сторонами.</w:t>
      </w:r>
    </w:p>
    <w:p w:rsidR="0098556E" w:rsidRDefault="0098556E" w:rsidP="009855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98556E" w:rsidRDefault="0098556E" w:rsidP="009855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В случае изменения адреса и/или банковских реквизитов Арендатор обязан направить об этом письменное уведомление в адрес отдела имущественных отношений управления экономики и собственности администрации Партизанского городского округа в 10-дневный срок. </w:t>
      </w:r>
      <w:proofErr w:type="gramStart"/>
      <w:r>
        <w:rPr>
          <w:sz w:val="26"/>
          <w:szCs w:val="26"/>
        </w:rPr>
        <w:t xml:space="preserve">При неисполнении данного условия вся корреспонденция, адресованная на прежний адрес Арендатора, считается отправленной надлежащим </w:t>
      </w:r>
      <w:proofErr w:type="gramEnd"/>
    </w:p>
    <w:p w:rsidR="0098556E" w:rsidRDefault="0098556E" w:rsidP="009855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образом. Положение данного пункта распространяется на обе стороны Договора.</w:t>
      </w:r>
    </w:p>
    <w:p w:rsidR="0098556E" w:rsidRDefault="0098556E" w:rsidP="009855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98556E" w:rsidRDefault="0098556E" w:rsidP="009855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Арендатор обязан в течение 10 дней по </w:t>
      </w:r>
      <w:proofErr w:type="gramStart"/>
      <w:r>
        <w:rPr>
          <w:sz w:val="26"/>
          <w:szCs w:val="26"/>
        </w:rPr>
        <w:t>окончании</w:t>
      </w:r>
      <w:proofErr w:type="gramEnd"/>
      <w:r>
        <w:rPr>
          <w:sz w:val="26"/>
          <w:szCs w:val="26"/>
        </w:rPr>
        <w:t xml:space="preserve">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98556E" w:rsidRDefault="0098556E" w:rsidP="0098556E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98556E" w:rsidRDefault="0098556E" w:rsidP="009855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98556E" w:rsidRDefault="0098556E" w:rsidP="0098556E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98556E" w:rsidRDefault="0098556E" w:rsidP="009855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98556E" w:rsidRDefault="0098556E" w:rsidP="009855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98556E" w:rsidRDefault="0098556E" w:rsidP="009855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98556E" w:rsidRDefault="0098556E" w:rsidP="0098556E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Участка.</w:t>
      </w:r>
    </w:p>
    <w:p w:rsidR="0098556E" w:rsidRDefault="0098556E" w:rsidP="0098556E">
      <w:pPr>
        <w:tabs>
          <w:tab w:val="left" w:pos="2760"/>
        </w:tabs>
        <w:jc w:val="both"/>
        <w:rPr>
          <w:sz w:val="26"/>
          <w:szCs w:val="26"/>
        </w:rPr>
      </w:pPr>
    </w:p>
    <w:p w:rsidR="0098556E" w:rsidRDefault="0098556E" w:rsidP="0098556E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98556E" w:rsidRDefault="0098556E" w:rsidP="0098556E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98556E" w:rsidRDefault="0098556E" w:rsidP="0098556E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98556E" w:rsidRDefault="0098556E" w:rsidP="0098556E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98556E" w:rsidRDefault="0098556E" w:rsidP="0098556E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98556E" w:rsidRDefault="0098556E" w:rsidP="0098556E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98556E" w:rsidRDefault="0098556E" w:rsidP="0098556E">
      <w:pPr>
        <w:ind w:left="119"/>
        <w:rPr>
          <w:b/>
          <w:sz w:val="24"/>
        </w:rPr>
      </w:pPr>
      <w:r>
        <w:rPr>
          <w:sz w:val="24"/>
        </w:rPr>
        <w:t>ул. Ленинская, 26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                                                              </w:t>
      </w:r>
    </w:p>
    <w:p w:rsidR="0098556E" w:rsidRDefault="0098556E" w:rsidP="0098556E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98556E" w:rsidRDefault="0098556E" w:rsidP="0098556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556E" w:rsidRDefault="0098556E" w:rsidP="0098556E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98556E" w:rsidRDefault="0098556E" w:rsidP="0098556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______________ </w:t>
      </w:r>
    </w:p>
    <w:p w:rsidR="0098556E" w:rsidRDefault="0098556E" w:rsidP="0098556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98556E" w:rsidRDefault="0098556E" w:rsidP="0098556E">
      <w:pPr>
        <w:rPr>
          <w:szCs w:val="28"/>
        </w:rPr>
      </w:pPr>
    </w:p>
    <w:p w:rsidR="0098556E" w:rsidRDefault="0098556E" w:rsidP="0098556E">
      <w:pPr>
        <w:rPr>
          <w:szCs w:val="28"/>
        </w:rPr>
      </w:pPr>
    </w:p>
    <w:p w:rsidR="0098556E" w:rsidRDefault="0098556E" w:rsidP="0098556E">
      <w:pPr>
        <w:rPr>
          <w:szCs w:val="28"/>
        </w:rPr>
      </w:pPr>
    </w:p>
    <w:p w:rsidR="0098556E" w:rsidRDefault="0098556E" w:rsidP="0098556E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98556E" w:rsidRDefault="0098556E" w:rsidP="0098556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98556E" w:rsidRDefault="0098556E" w:rsidP="0098556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98556E" w:rsidRDefault="0098556E" w:rsidP="0098556E">
      <w:pPr>
        <w:rPr>
          <w:szCs w:val="28"/>
        </w:rPr>
      </w:pPr>
    </w:p>
    <w:p w:rsidR="0098556E" w:rsidRDefault="0098556E" w:rsidP="0098556E">
      <w:pPr>
        <w:rPr>
          <w:szCs w:val="28"/>
        </w:rPr>
      </w:pPr>
    </w:p>
    <w:p w:rsidR="0098556E" w:rsidRDefault="0098556E" w:rsidP="0098556E">
      <w:pPr>
        <w:rPr>
          <w:szCs w:val="28"/>
        </w:rPr>
      </w:pPr>
    </w:p>
    <w:p w:rsidR="0098556E" w:rsidRDefault="0098556E" w:rsidP="0098556E">
      <w:pPr>
        <w:rPr>
          <w:szCs w:val="28"/>
        </w:rPr>
      </w:pPr>
    </w:p>
    <w:p w:rsidR="0098556E" w:rsidRDefault="0098556E" w:rsidP="0098556E">
      <w:pPr>
        <w:rPr>
          <w:szCs w:val="28"/>
        </w:rPr>
      </w:pPr>
    </w:p>
    <w:p w:rsidR="0098556E" w:rsidRDefault="0098556E" w:rsidP="0098556E">
      <w:pPr>
        <w:jc w:val="center"/>
        <w:rPr>
          <w:szCs w:val="28"/>
        </w:rPr>
      </w:pPr>
      <w:r>
        <w:rPr>
          <w:szCs w:val="28"/>
        </w:rPr>
        <w:t>Акт</w:t>
      </w:r>
    </w:p>
    <w:p w:rsidR="0098556E" w:rsidRDefault="0098556E" w:rsidP="0098556E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98556E" w:rsidRDefault="0098556E" w:rsidP="0098556E">
      <w:pPr>
        <w:jc w:val="center"/>
        <w:rPr>
          <w:szCs w:val="28"/>
        </w:rPr>
      </w:pPr>
    </w:p>
    <w:p w:rsidR="0098556E" w:rsidRDefault="0098556E" w:rsidP="0098556E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98556E" w:rsidRDefault="0098556E" w:rsidP="0098556E">
      <w:pPr>
        <w:jc w:val="both"/>
        <w:rPr>
          <w:szCs w:val="28"/>
        </w:rPr>
      </w:pPr>
    </w:p>
    <w:p w:rsidR="0098556E" w:rsidRDefault="0098556E" w:rsidP="0098556E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                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98556E" w:rsidRDefault="0098556E" w:rsidP="0098556E">
      <w:pPr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98556E" w:rsidRDefault="0098556E" w:rsidP="0098556E">
      <w:pPr>
        <w:jc w:val="both"/>
        <w:rPr>
          <w:szCs w:val="28"/>
        </w:rPr>
      </w:pPr>
    </w:p>
    <w:p w:rsidR="0098556E" w:rsidRDefault="0098556E" w:rsidP="0098556E">
      <w:pPr>
        <w:jc w:val="both"/>
        <w:rPr>
          <w:szCs w:val="28"/>
        </w:rPr>
      </w:pPr>
    </w:p>
    <w:p w:rsidR="0098556E" w:rsidRDefault="0098556E" w:rsidP="0098556E">
      <w:pPr>
        <w:jc w:val="both"/>
        <w:rPr>
          <w:szCs w:val="28"/>
        </w:rPr>
      </w:pPr>
    </w:p>
    <w:p w:rsidR="0098556E" w:rsidRDefault="0098556E" w:rsidP="0098556E">
      <w:pPr>
        <w:jc w:val="both"/>
        <w:rPr>
          <w:szCs w:val="28"/>
        </w:rPr>
      </w:pPr>
    </w:p>
    <w:p w:rsidR="0098556E" w:rsidRDefault="0098556E" w:rsidP="0098556E">
      <w:pPr>
        <w:jc w:val="both"/>
        <w:rPr>
          <w:szCs w:val="28"/>
        </w:rPr>
      </w:pPr>
    </w:p>
    <w:p w:rsidR="0098556E" w:rsidRDefault="0098556E" w:rsidP="0098556E">
      <w:pPr>
        <w:jc w:val="both"/>
        <w:rPr>
          <w:szCs w:val="28"/>
        </w:rPr>
      </w:pPr>
    </w:p>
    <w:p w:rsidR="0098556E" w:rsidRDefault="0098556E" w:rsidP="0098556E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98556E" w:rsidRDefault="0098556E" w:rsidP="0098556E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98556E" w:rsidRDefault="0098556E" w:rsidP="0098556E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98556E" w:rsidRDefault="0098556E" w:rsidP="0098556E">
      <w:pPr>
        <w:rPr>
          <w:szCs w:val="28"/>
        </w:rPr>
      </w:pPr>
    </w:p>
    <w:p w:rsidR="0098556E" w:rsidRDefault="0098556E" w:rsidP="0098556E">
      <w:pPr>
        <w:rPr>
          <w:szCs w:val="28"/>
        </w:rPr>
      </w:pPr>
    </w:p>
    <w:p w:rsidR="0098556E" w:rsidRDefault="0098556E" w:rsidP="0098556E">
      <w:pPr>
        <w:rPr>
          <w:szCs w:val="28"/>
        </w:rPr>
      </w:pPr>
    </w:p>
    <w:p w:rsidR="0098556E" w:rsidRDefault="0098556E" w:rsidP="0098556E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______________  </w:t>
      </w:r>
    </w:p>
    <w:p w:rsidR="0098556E" w:rsidRDefault="0098556E" w:rsidP="0098556E"/>
    <w:p w:rsidR="0098556E" w:rsidRDefault="0098556E" w:rsidP="0098556E">
      <w:pPr>
        <w:jc w:val="both"/>
        <w:rPr>
          <w:b/>
          <w:sz w:val="26"/>
          <w:szCs w:val="26"/>
        </w:rPr>
      </w:pPr>
    </w:p>
    <w:p w:rsidR="009B0B7E" w:rsidRDefault="009B0B7E"/>
    <w:sectPr w:rsidR="009B0B7E" w:rsidSect="009855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98556E"/>
    <w:rsid w:val="005F009C"/>
    <w:rsid w:val="0098556E"/>
    <w:rsid w:val="009B0B7E"/>
    <w:rsid w:val="00F2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556E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8556E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855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56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8556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8556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98556E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9855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855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9855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98556E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1082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2024-01-25T07:22:00Z</dcterms:created>
  <dcterms:modified xsi:type="dcterms:W3CDTF">2024-01-25T07:23:00Z</dcterms:modified>
</cp:coreProperties>
</file>